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13B90" w:rsidTr="00613B90">
        <w:tc>
          <w:tcPr>
            <w:tcW w:w="4253" w:type="dxa"/>
          </w:tcPr>
          <w:p w:rsidR="00613B90" w:rsidRDefault="00613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13B90" w:rsidRDefault="00613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13B90" w:rsidRDefault="00613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13B90" w:rsidRDefault="00613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13B90" w:rsidRDefault="00613B9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1394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Режиссура и актерское мастерство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8A4C44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90" w:rsidRDefault="00613B9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90" w:rsidRDefault="00613B9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90" w:rsidRDefault="00613B9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90" w:rsidRDefault="00613B9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90" w:rsidRDefault="00613B9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90" w:rsidRDefault="00613B9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90" w:rsidRDefault="00613B9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1F2" w:rsidRPr="00BA6877" w:rsidRDefault="005E11F2" w:rsidP="005E11F2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7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Цель: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372930">
        <w:rPr>
          <w:rFonts w:ascii="Times New Roman" w:hAnsi="Times New Roman" w:cs="Times New Roman"/>
          <w:sz w:val="24"/>
          <w:szCs w:val="24"/>
        </w:rPr>
        <w:t>подготовка высококвалифицированного специалиста – руководителя любительского театрального коллектива готового к профессиональной творческой деятельности: руководству   любительским театром, постановке драматических спектаклей и сценических программ в любительском театре, педагогической работе в образовательных учреждениях и учреждениях дополнительного образования на основе задач государственной культурной политики РФ.</w:t>
      </w:r>
    </w:p>
    <w:p w:rsidR="005E11F2" w:rsidRPr="00633726" w:rsidRDefault="005E11F2" w:rsidP="005E11F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A687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337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A6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</w:t>
      </w:r>
      <w:r w:rsidRPr="00BA6877">
        <w:rPr>
          <w:rFonts w:ascii="Times New Roman" w:hAnsi="Times New Roman" w:cs="Times New Roman"/>
          <w:sz w:val="24"/>
          <w:szCs w:val="24"/>
        </w:rPr>
        <w:t xml:space="preserve"> саморазвития;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навыками планирования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профессиональной траектории с учетом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особенностей как профессиональной,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так и других видов деятельности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требований рынка труда</w:t>
      </w:r>
      <w:r w:rsidRPr="00633726">
        <w:rPr>
          <w:rFonts w:ascii="Times New Roman" w:hAnsi="Times New Roman" w:cs="Times New Roman"/>
          <w:sz w:val="24"/>
          <w:szCs w:val="24"/>
        </w:rPr>
        <w:t xml:space="preserve">; </w:t>
      </w:r>
      <w:r w:rsidRPr="00633726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различными актерскими техниками; методами организации</w:t>
      </w:r>
    </w:p>
    <w:p w:rsidR="005E11F2" w:rsidRPr="00BA6877" w:rsidRDefault="005E11F2" w:rsidP="005E11F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3726">
        <w:rPr>
          <w:rFonts w:ascii="Times New Roman" w:hAnsi="Times New Roman" w:cs="Times New Roman"/>
          <w:sz w:val="24"/>
          <w:szCs w:val="24"/>
        </w:rPr>
        <w:t xml:space="preserve">творческого процесса; </w:t>
      </w:r>
      <w:r w:rsidRPr="00BA687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навыками педагогической</w:t>
      </w:r>
      <w:r w:rsidRPr="006337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 xml:space="preserve">работы и методами оценки ее </w:t>
      </w:r>
      <w:r w:rsidRPr="00633726">
        <w:rPr>
          <w:rFonts w:ascii="Times New Roman" w:hAnsi="Times New Roman" w:cs="Times New Roman"/>
          <w:sz w:val="24"/>
          <w:szCs w:val="24"/>
        </w:rPr>
        <w:t xml:space="preserve">  э</w:t>
      </w:r>
      <w:r w:rsidRPr="00BA6877">
        <w:rPr>
          <w:rFonts w:ascii="Times New Roman" w:hAnsi="Times New Roman" w:cs="Times New Roman"/>
          <w:sz w:val="24"/>
          <w:szCs w:val="24"/>
        </w:rPr>
        <w:t>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 xml:space="preserve">техникой создания художественных образов </w:t>
      </w:r>
      <w:r>
        <w:rPr>
          <w:rFonts w:ascii="Times New Roman" w:hAnsi="Times New Roman" w:cs="Times New Roman"/>
          <w:color w:val="000000"/>
          <w:sz w:val="24"/>
          <w:szCs w:val="24"/>
        </w:rPr>
        <w:t>режиссерскими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средствами; навыками </w:t>
      </w:r>
      <w:r>
        <w:rPr>
          <w:rFonts w:ascii="Times New Roman" w:hAnsi="Times New Roman" w:cs="Times New Roman"/>
          <w:color w:val="000000"/>
          <w:sz w:val="24"/>
          <w:szCs w:val="24"/>
        </w:rPr>
        <w:t>режиссерского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 xml:space="preserve"> анализа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>и сценического воплощения произведений художественной литературы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8A4C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кинематографа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театрального грима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театральном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спектакле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E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«Т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ренинги актерского мастерства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сновы сценографии и 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художником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8A4C44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A072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EA072A" w:rsidRPr="00EA072A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УК2.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имеющихся ресурсов и ограничений.</w:t>
            </w:r>
          </w:p>
          <w:p w:rsidR="00EA072A" w:rsidRPr="00EA072A" w:rsidRDefault="00EA072A" w:rsidP="00EA072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lastRenderedPageBreak/>
              <w:t>УК-2.1 Умеет самостоятельно ориентироваться в законодательстве РФ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УК-2.2 - Формулирует совокупность взаимосвязанных задач, </w:t>
            </w:r>
            <w:r w:rsidRPr="00EA072A">
              <w:rPr>
                <w:sz w:val="20"/>
                <w:szCs w:val="20"/>
              </w:rPr>
              <w:lastRenderedPageBreak/>
              <w:t xml:space="preserve">обеспечивающих достижение цели с учётом действующих правовых норм 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проекта: формулировать цели, задачи,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и сферу их применения;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EA072A" w:rsidRPr="00EA072A" w:rsidTr="00836794">
        <w:trPr>
          <w:trHeight w:val="1288"/>
        </w:trPr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УК3.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Способен осуществлять социальное взаимодействие и реализовывать свою роль в команде.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командную стратегию;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</w:t>
            </w:r>
            <w:r w:rsidR="007170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УК-6.2 - Демонстрирует понимание важности планирования перспективных целей деятельности с учетом условий, средств, личностных </w:t>
            </w:r>
            <w:r w:rsidRPr="00EA072A">
              <w:rPr>
                <w:sz w:val="20"/>
                <w:szCs w:val="20"/>
              </w:rPr>
              <w:lastRenderedPageBreak/>
              <w:t>возможностей, этапов карьерного роста, временной перспективы развития деятельности и требований рынка труда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определять цели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траектории с учетом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</w:t>
            </w:r>
            <w:r w:rsidR="006D44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jc w:val="bot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A072A" w:rsidRPr="00EA072A" w:rsidRDefault="00EA072A" w:rsidP="00EA072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правовые, нормативные 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организационные основы безопасности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жизнедеятельности;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средства и методы повышения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безопасности жизнедеятельности;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физиологии человека 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рациональные условия его деятельности;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выявлять и устранять проблемы,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связанные с нарушениями техники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безопасности на рабочем месте;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предотвращать возникновение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чрезвычайных ситуаций (природного 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техногенного происхождения) на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рабочем месте, в т.ч. с помощью средств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защиты;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принимать участие в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спасательных и неотложных аварийно-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восстановительных мероприятиях в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случае возникновения чрезвычайных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обеспечения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безопасных условий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ОПК1.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применять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 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ОПК-1.2 - Умеет применять полученные знания в области культуроведения и социокультурного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сфере.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ОПК3.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соблюдать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стандартов и нормы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ОПК – 3.1. Знает профессиональные и </w:t>
            </w: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ОПК4.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ориентироваться в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ОПК-</w:t>
            </w:r>
            <w:r w:rsidR="006D44AC">
              <w:rPr>
                <w:sz w:val="20"/>
                <w:szCs w:val="20"/>
              </w:rPr>
              <w:t>4</w:t>
            </w:r>
            <w:r w:rsidRPr="00EA072A">
              <w:rPr>
                <w:sz w:val="20"/>
                <w:szCs w:val="20"/>
              </w:rPr>
              <w:t xml:space="preserve">.1. Выявляет современные проблемы государственной культурной политики Российской Федерации </w:t>
            </w:r>
          </w:p>
          <w:p w:rsidR="00EA072A" w:rsidRPr="00EA072A" w:rsidRDefault="00EA072A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A072A" w:rsidRPr="00EA072A" w:rsidRDefault="006D44AC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ОПК-4</w:t>
            </w:r>
            <w:r w:rsidR="00EA072A" w:rsidRPr="00EA072A">
              <w:rPr>
                <w:sz w:val="20"/>
                <w:szCs w:val="20"/>
              </w:rPr>
              <w:t xml:space="preserve">.2. Понимает основные принципы регулирования (управления) в области культуры и искусства </w:t>
            </w:r>
          </w:p>
          <w:p w:rsidR="00EA072A" w:rsidRPr="00EA072A" w:rsidRDefault="00EA072A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A072A" w:rsidRPr="00EA072A" w:rsidRDefault="00EA072A" w:rsidP="006D4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ОПК-</w:t>
            </w:r>
            <w:r w:rsidR="006D44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ПК1.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ПК1.1 Основы режиссуры и актерского мастерства.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Знать:</w:t>
            </w:r>
            <w:r w:rsidRPr="00EA072A">
              <w:rPr>
                <w:color w:val="auto"/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ПК2.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Уметь: </w:t>
            </w:r>
            <w:r w:rsidRPr="00EA072A">
              <w:rPr>
                <w:color w:val="auto"/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Владеть:</w:t>
            </w:r>
            <w:r w:rsidRPr="00EA072A">
              <w:rPr>
                <w:color w:val="auto"/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ПК5.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Владение основными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этнопедагогики,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мировом культурно- информационном пространстве;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этнопедагогики;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этнопедагогики;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основных форм и методов этнокультурного образования, этнопедагогики, педагогического руководства коллективом народного творчества.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ПК7.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EA072A">
              <w:rPr>
                <w:color w:val="auto"/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ПК8.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Умеет работать с искусствоведческой литературой, анализировать произведения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lastRenderedPageBreak/>
              <w:t xml:space="preserve">ПК8.1 Способен подобрать и проанализировать необходимую для начала </w:t>
            </w:r>
            <w:r w:rsidRPr="00EA072A">
              <w:rPr>
                <w:color w:val="auto"/>
                <w:sz w:val="20"/>
                <w:szCs w:val="20"/>
              </w:rPr>
              <w:lastRenderedPageBreak/>
              <w:t>работы над проектом литературу.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lastRenderedPageBreak/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lastRenderedPageBreak/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Владеть:</w:t>
            </w:r>
            <w:r w:rsidRPr="00EA072A">
              <w:rPr>
                <w:color w:val="auto"/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ПК11.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220FE">
        <w:rPr>
          <w:rFonts w:ascii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4D7AAE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C220FE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D7AAE">
        <w:rPr>
          <w:rFonts w:ascii="Times New Roman" w:hAnsi="Times New Roman" w:cs="Times New Roman"/>
          <w:sz w:val="24"/>
          <w:szCs w:val="24"/>
          <w:lang w:eastAsia="ru-RU"/>
        </w:rPr>
        <w:t>080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D7AAE">
        <w:rPr>
          <w:rFonts w:ascii="Times New Roman" w:hAnsi="Times New Roman" w:cs="Times New Roman"/>
          <w:sz w:val="24"/>
          <w:szCs w:val="24"/>
        </w:rPr>
        <w:t>440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D7AAE">
        <w:rPr>
          <w:rFonts w:ascii="Times New Roman" w:hAnsi="Times New Roman" w:cs="Times New Roman"/>
          <w:sz w:val="24"/>
          <w:szCs w:val="24"/>
        </w:rPr>
        <w:t>575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16ч. зачеты в </w:t>
      </w:r>
      <w:r w:rsidR="004D7AAE">
        <w:rPr>
          <w:rFonts w:ascii="Times New Roman" w:hAnsi="Times New Roman" w:cs="Times New Roman"/>
          <w:sz w:val="24"/>
          <w:szCs w:val="24"/>
        </w:rPr>
        <w:t>1,3,5</w:t>
      </w:r>
      <w:r w:rsidR="00C220FE">
        <w:rPr>
          <w:rFonts w:ascii="Times New Roman" w:hAnsi="Times New Roman" w:cs="Times New Roman"/>
          <w:sz w:val="24"/>
          <w:szCs w:val="24"/>
        </w:rPr>
        <w:t xml:space="preserve"> и </w:t>
      </w:r>
      <w:r w:rsidR="004D7AAE">
        <w:rPr>
          <w:rFonts w:ascii="Times New Roman" w:hAnsi="Times New Roman" w:cs="Times New Roman"/>
          <w:sz w:val="24"/>
          <w:szCs w:val="24"/>
        </w:rPr>
        <w:t>8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семестрах; 45ч. экзамены в </w:t>
      </w:r>
      <w:r w:rsidR="004D7AAE">
        <w:rPr>
          <w:rFonts w:ascii="Times New Roman" w:hAnsi="Times New Roman" w:cs="Times New Roman"/>
          <w:sz w:val="24"/>
          <w:szCs w:val="24"/>
        </w:rPr>
        <w:t>2,4,6,9,10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семестрах, 4ч. зачет с оценкой в 7 семестре;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C220FE">
        <w:rPr>
          <w:rFonts w:ascii="Times New Roman" w:hAnsi="Times New Roman" w:cs="Times New Roman"/>
          <w:sz w:val="24"/>
          <w:szCs w:val="24"/>
        </w:rPr>
        <w:t xml:space="preserve">зачет с оценкой, </w:t>
      </w:r>
      <w:r w:rsidR="0067048B">
        <w:rPr>
          <w:rFonts w:ascii="Times New Roman" w:hAnsi="Times New Roman" w:cs="Times New Roman"/>
          <w:sz w:val="24"/>
          <w:szCs w:val="24"/>
        </w:rPr>
        <w:t>курсовая работа</w:t>
      </w:r>
      <w:r w:rsidR="00C220FE">
        <w:rPr>
          <w:rFonts w:ascii="Times New Roman" w:hAnsi="Times New Roman" w:cs="Times New Roman"/>
          <w:sz w:val="24"/>
          <w:szCs w:val="24"/>
        </w:rPr>
        <w:t xml:space="preserve"> в 8-м семестре</w:t>
      </w:r>
      <w:r w:rsidR="0067048B">
        <w:rPr>
          <w:rFonts w:ascii="Times New Roman" w:hAnsi="Times New Roman" w:cs="Times New Roman"/>
          <w:sz w:val="24"/>
          <w:szCs w:val="24"/>
        </w:rPr>
        <w:t>,</w:t>
      </w:r>
      <w:r w:rsidR="009F41C2" w:rsidRPr="0046399B">
        <w:rPr>
          <w:rFonts w:ascii="Times New Roman" w:hAnsi="Times New Roman" w:cs="Times New Roman"/>
          <w:sz w:val="24"/>
          <w:szCs w:val="24"/>
        </w:rPr>
        <w:t xml:space="preserve"> экзамен.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5574D9" w:rsidRPr="005574D9" w:rsidTr="005574D9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5574D9" w:rsidRPr="005574D9" w:rsidTr="005574D9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4D9" w:rsidRPr="005574D9" w:rsidTr="005574D9">
        <w:trPr>
          <w:trHeight w:val="1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в профессию. Особенности театрального искусства.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5574D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этика в любительском  театре.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каждой теме 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элементы актерской психотехники 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основным элементам сценического действия.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07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Режиссёрские этюды и упражнения.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66E0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5574D9" w:rsidRPr="005574D9" w:rsidTr="005574D9">
        <w:trPr>
          <w:trHeight w:val="116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семестру- 126ч.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любительском     театре.</w:t>
            </w:r>
          </w:p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по каждой теме</w:t>
            </w:r>
          </w:p>
        </w:tc>
      </w:tr>
      <w:tr w:rsidR="005574D9" w:rsidRPr="005574D9" w:rsidTr="005574D9">
        <w:trPr>
          <w:trHeight w:val="17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16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7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D50BF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5574D9">
        <w:trPr>
          <w:trHeight w:val="129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семестру-126 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1D0F31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870FBA" w:rsidRPr="005574D9" w:rsidRDefault="00870FBA" w:rsidP="00870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по каждой теме</w:t>
            </w:r>
          </w:p>
        </w:tc>
      </w:tr>
      <w:tr w:rsidR="00870FBA" w:rsidRPr="005574D9" w:rsidTr="005574D9">
        <w:trPr>
          <w:trHeight w:val="173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66521F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bottom"/>
          </w:tcPr>
          <w:p w:rsidR="00870FBA" w:rsidRPr="005574D9" w:rsidRDefault="00870FBA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E404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E404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5574D9" w:rsidRPr="005574D9" w:rsidTr="005574D9">
        <w:trPr>
          <w:trHeight w:val="129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665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семестру- </w:t>
            </w:r>
            <w:r w:rsidR="0066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E404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E404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E404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65440A" w:rsidRPr="005574D9" w:rsidRDefault="0065440A" w:rsidP="0065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16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87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435E5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bottom"/>
          </w:tcPr>
          <w:p w:rsidR="0065440A" w:rsidRPr="005574D9" w:rsidRDefault="0065440A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470B5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470B5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5574D9">
        <w:trPr>
          <w:trHeight w:val="173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435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семестру- </w:t>
            </w:r>
            <w:r w:rsidR="00435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25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470B5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470B5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470B5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C54C79" w:rsidRPr="005574D9" w:rsidRDefault="00C54C79" w:rsidP="00C5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F709D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34"/>
        </w:trPr>
        <w:tc>
          <w:tcPr>
            <w:tcW w:w="262" w:type="pct"/>
            <w:shd w:val="clear" w:color="000000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семестру-108ч.</w:t>
            </w:r>
          </w:p>
        </w:tc>
        <w:tc>
          <w:tcPr>
            <w:tcW w:w="425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работе.</w:t>
            </w:r>
          </w:p>
        </w:tc>
        <w:tc>
          <w:tcPr>
            <w:tcW w:w="425" w:type="pct"/>
            <w:vMerge w:val="restart"/>
            <w:shd w:val="clear" w:color="auto" w:fill="FFFFFF"/>
            <w:noWrap/>
            <w:vAlign w:val="bottom"/>
          </w:tcPr>
          <w:p w:rsidR="00C54C79" w:rsidRPr="005574D9" w:rsidRDefault="00C54C79" w:rsidP="00C5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</w:t>
            </w: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материалом/сценическим представлением 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EC0ADD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FFFFFF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семестру-108ч.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6A43F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641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Режиссерский замысел курсового спектакля.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E40ED3" w:rsidRPr="005574D9" w:rsidRDefault="00E40ED3" w:rsidP="00E4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замысла. Реализация постановочного плана.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и работа ассистентов с актёрами.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режиссёра с актёром  над образом.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подготовка работы вокруг спектакля.</w:t>
            </w:r>
          </w:p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Выбор  и подготовка преддипломных отрывков.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FC72A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5574D9" w:rsidRPr="005574D9" w:rsidTr="005574D9">
        <w:trPr>
          <w:trHeight w:val="133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семестру-108ч.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667"/>
        </w:trPr>
        <w:tc>
          <w:tcPr>
            <w:tcW w:w="262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836794" w:rsidP="0083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Постановочная работа над спектаклем</w:t>
            </w: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решением спектакля</w:t>
            </w: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36794" w:rsidRPr="005574D9" w:rsidRDefault="00836794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836794" w:rsidRPr="005574D9" w:rsidRDefault="00836794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преддипломных отрывков перед  кафедрой.</w:t>
            </w:r>
          </w:p>
        </w:tc>
        <w:tc>
          <w:tcPr>
            <w:tcW w:w="425" w:type="pct"/>
            <w:vMerge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36794" w:rsidRPr="005574D9" w:rsidRDefault="00FB1B6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836794" w:rsidRPr="005574D9" w:rsidRDefault="00836794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836794" w:rsidRPr="005574D9" w:rsidRDefault="000D30D2" w:rsidP="00EC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работа, зачет</w:t>
            </w:r>
          </w:p>
        </w:tc>
      </w:tr>
      <w:tr w:rsidR="005574D9" w:rsidRPr="005574D9" w:rsidTr="005574D9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семестру108ч.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5574D9" w:rsidRPr="005574D9" w:rsidRDefault="005574D9" w:rsidP="00836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7" w:type="pct"/>
            <w:shd w:val="clear" w:color="auto" w:fill="EEECE1"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Режиссёрское прочтение пьесы и отрывка.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527DE8" w:rsidRPr="00527DE8" w:rsidRDefault="00527DE8" w:rsidP="0052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целостность спектакля и актерских образов.</w:t>
            </w: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перспективы в создании спектакля. </w:t>
            </w: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425" w:type="pct"/>
            <w:vMerge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27DE8" w:rsidRPr="005574D9" w:rsidRDefault="002D6A10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527DE8" w:rsidRPr="005574D9" w:rsidRDefault="00527DE8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</w:tcPr>
          <w:p w:rsidR="00527DE8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0D30D2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014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семестру- </w:t>
            </w:r>
            <w:r w:rsidR="00014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дипломного спектакля.</w:t>
            </w:r>
          </w:p>
        </w:tc>
        <w:tc>
          <w:tcPr>
            <w:tcW w:w="425" w:type="pct"/>
            <w:vMerge w:val="restart"/>
            <w:shd w:val="clear" w:color="auto" w:fill="FFFFFF"/>
            <w:noWrap/>
            <w:vAlign w:val="bottom"/>
          </w:tcPr>
          <w:p w:rsidR="00527DE8" w:rsidRPr="005574D9" w:rsidRDefault="00527DE8" w:rsidP="00527DE8">
            <w:pPr>
              <w:spacing w:after="0" w:line="3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8D467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спектакля перед публикой и ГЭК 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Учебно-воспитательная работа в процессе подготовки дипломного спектакля.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-Теоретическая подготовка  и оформление документации к Государственному экзамену.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01425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8D4675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5574D9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</w:tcPr>
          <w:p w:rsidR="005574D9" w:rsidRPr="005574D9" w:rsidRDefault="005574D9" w:rsidP="00246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 </w:t>
            </w:r>
            <w:r w:rsidR="00246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25" w:type="pct"/>
            <w:shd w:val="clear" w:color="000000" w:fill="D9D9D9"/>
            <w:noWrap/>
            <w:vAlign w:val="bottom"/>
          </w:tcPr>
          <w:p w:rsidR="005574D9" w:rsidRPr="005574D9" w:rsidRDefault="005574D9" w:rsidP="00527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0D30D2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574D9" w:rsidRPr="005574D9" w:rsidTr="005574D9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574D9" w:rsidRPr="005574D9" w:rsidRDefault="005574D9" w:rsidP="00246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КУРСУ  </w:t>
            </w:r>
            <w:r w:rsidR="00246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1080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5574D9" w:rsidRPr="005574D9" w:rsidRDefault="002462B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5574D9" w:rsidRPr="005574D9" w:rsidRDefault="002462B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2462B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5574D9" w:rsidRPr="005574D9" w:rsidRDefault="002462B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2462B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Введение в профессию. Особенности театрального искусства.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Театральная этика в любительском театре.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Основные элементы актерской психотехники 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Упражнения по основным элементам сценического действия.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Режиссёрские этюды и упражнения.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6.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Значение и место режиссёра в любительском     театре.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7.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Основы метода действенного анализа пьесы и роли.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8.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Действие–основа сценического искусства: </w:t>
      </w:r>
      <w:r>
        <w:rPr>
          <w:rFonts w:ascii="Times New Roman" w:hAnsi="Times New Roman" w:cs="Times New Roman"/>
          <w:sz w:val="24"/>
          <w:szCs w:val="24"/>
          <w:lang w:eastAsia="zh-CN"/>
        </w:rPr>
        <w:t>д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раматический конфликт, сценическое событие и принципы отбора предлагаемых обстоятельств.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Режиссёрские этюды по картинам живописи.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10.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Этюды на темы музыкальных произведений, пословиц и поговорок.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Промежуточная аттестация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12.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Выбор отрывка из прозы, сказки, басни и обоснование выбора.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13.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Введение в режиссерский анализ.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14.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Подход к словесному действию.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15.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Русский народный театр. Скоморохи, вертепы, раешники.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16.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Площадной театр сегодня.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17.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Промежуточная аттестация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18.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Режиссерское прочтение пьесы, идейно-образное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видение спектакля и отрывка; действенный анализ роли.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Определение главной темы, идеи и сверхзадачи спектакля.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20.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Определение конфликта и событийного ряда пьесы и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Режиссёрское понимание атмосферы, в которой развивается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действие пьесы и отрывка. 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22.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Определение жанровых особенностей пьесы и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23.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Идейно-тематическое содержание пьесы классической мировой драматургии и выбранного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24.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Режиссёрская характеристика действующих лиц.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25.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Композиционное решение отрывка как части спектакля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26.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Пластическое решение материала.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27.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Музыкально-шумовое решение спектакля и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28.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Промежуточная аттестация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Музыкальное, декорационное, световое, шумовое оформление курсовой работе.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30.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Методика работы   режиссёра с актёром.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Режиссерский поиск сценической выразительности актера.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32.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Организация работы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над драматургическим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материалом/сценическим представлением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33.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Планирование репетиций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34.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Режиссерский замысел курсового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35.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Осуществление замысла. Реализация постановочного плана.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36.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Распределение ролей и работа ассистентов с актёрами.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37.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Работа режиссёра с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актёром над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образом.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38.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Организация и подготовка работы вокруг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Выбор и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подготовка преддипломных отрывков.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40.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Этическое и эстетическое воспитание коллектива в процессе подготовки и выпуска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41.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Осуществление студентом-режиссером действенного контроля над идущим спектаклем.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42.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Постановочная работа над спектаклем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43.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Работа над образным решением спектакля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44.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Защита преддипломных отрывков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перед кафедрой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45.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Режиссёрское прочтение пьесы и отрывка.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46.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Разработка режиссерского замысла и постановочного плана      дипломного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47.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Художественная целостность спектакля и актерских образов.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48.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Роль перспективы в создании спектакля.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49.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Работа с актером над созданием сценического образа.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50.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Постановка дипломного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51.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Представление спектакля перед публикой и ГЭК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52.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Учебно-воспитательная работа в процессе подготовки дипломного спектакля.</w:t>
      </w:r>
    </w:p>
    <w:p w:rsidR="006E6F72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53.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Теоретическая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подготовка и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оформление документации к Государственному экзамену.</w:t>
      </w: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D61BD" w:rsidRPr="006D61BD" w:rsidRDefault="006D61BD" w:rsidP="006D61B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Для самостоятельной работы по дисциплине «Режиссура и актерское мастерство» обучающиеся используют следующее учебно-методическое обеспечение:</w:t>
      </w:r>
    </w:p>
    <w:p w:rsidR="006D61BD" w:rsidRPr="006D61BD" w:rsidRDefault="006D61BD" w:rsidP="006D61B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1.Методические рекомендации по освоению дисциплины «Режиссура и актерское мастерство» (режим доступа –свободный: http://www.mgik.org/sveden/education/)</w:t>
      </w:r>
    </w:p>
    <w:p w:rsidR="006D61BD" w:rsidRPr="006D61BD" w:rsidRDefault="006D61BD" w:rsidP="006D61B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6D61B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«Режиссура и актерское мастерство»</w:t>
      </w: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(режим доступа –свободный: http://www.mgik.org/sveden/education/)</w:t>
      </w:r>
    </w:p>
    <w:p w:rsidR="006D61BD" w:rsidRDefault="006D61BD" w:rsidP="006D61BD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61BD" w:rsidRPr="006D61BD" w:rsidRDefault="006D61BD" w:rsidP="006D61BD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6D61BD" w:rsidRPr="006D61BD" w:rsidRDefault="006D61BD" w:rsidP="006D6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«Режиссура и актерское мастерство»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 ориентированный характер дисциплины: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полугрупповые и индивидуальные занятия;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и актерские тренинги;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интерактивные формы проведения занятий;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работа по наблюдению за людьми и животными и анализ их поведения;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и обсуждение спектаклей.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представление творческих проектов</w:t>
      </w:r>
    </w:p>
    <w:p w:rsidR="006D61BD" w:rsidRPr="006D61BD" w:rsidRDefault="006D61BD" w:rsidP="006D61B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6D61BD" w:rsidRPr="006D61BD" w:rsidRDefault="006D61BD" w:rsidP="006D61B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 технология; педагогическая технология организации самостоятельной работы обучающихся с книгой; педагогическая технология </w:t>
      </w:r>
      <w:r w:rsidRPr="006D61B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использования компьютерной презентации в учебно-воспитательном процессе.</w:t>
      </w:r>
    </w:p>
    <w:p w:rsidR="006D61BD" w:rsidRPr="006D61BD" w:rsidRDefault="006D61BD" w:rsidP="006D61B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D61BD" w:rsidRPr="006D61BD" w:rsidRDefault="006D61BD" w:rsidP="006D61B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BC4E4C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УК2.4; УК3; УК6.2; УК6.3; УК8; ОПК3.1; ПК2; ПК7;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Default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УК6; ОПК1.2;</w:t>
            </w:r>
          </w:p>
          <w:p w:rsidR="00BC4E4C" w:rsidRPr="006D61BD" w:rsidRDefault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ОПК4.2; ПК2; ПК7;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BC4E4C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Default="00BC4E4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C4E4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Промежуточная аттестация: зачет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УК6; ОПК3.2; ПК1; ПК7;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BF2F06" w:rsidRDefault="00BC4E4C" w:rsidP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C4E4C" w:rsidRPr="00BF2F06" w:rsidRDefault="00BC4E4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6D61BD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УК2.1; УК2.2;</w:t>
            </w:r>
            <w:r w:rsidR="00BC4E4C">
              <w:rPr>
                <w:rFonts w:ascii="Times New Roman" w:hAnsi="Times New Roman" w:cs="Times New Roman"/>
                <w:sz w:val="24"/>
                <w:szCs w:val="24"/>
              </w:rPr>
              <w:t xml:space="preserve"> ОПК1.1; ОПК4.1; ОПК4.3; ПК8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BC4E4C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УК3; ОПК1; ОПК3.3; ПК1; ПК5; ПК8; ПК11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 семестр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организатор;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______________;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Этюд это – (отметьте верный, на ваш взгляд вариант ответа):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Ведущее предлагаемое обстоятельство сквозного действия пьесы это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1) Конфликт пьесы;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2) Обстоятельство, которое вызывает борьбу в пьесе;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3) Реальная борьба, за которой следит зритель;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Чувство ритма или ритмичность это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«... «Шестое чувство», которым должен обладать профессиональный актер» (К. С.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Станиславский);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Необъяснимое, малоисследованное наукой явление;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Выберите из нижеперечисленных название этого раздела: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Рецензия на программу;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Пояснительная записка;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Титульный лист;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тематический план;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Репетиция спектакля это всегда: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Укажите (напишите) формы занятий в самодеятельном театральном коллективе: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групповая;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__________;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Поиск грима образа;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свобода;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Мизансценирование;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Сценическое действие;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Метод действенного анализа – это: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Репетиционный метод;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Слово самодеятельность в искусстве театра означает: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Непрофессионализм;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DC180E" w:rsidRPr="00DC180E" w:rsidRDefault="00DC180E" w:rsidP="006A68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оценивания-</w:t>
      </w:r>
      <w:r w:rsidR="006A68B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ОПК1; ПК8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</w:t>
      </w:r>
      <w:r w:rsidR="006A68BE" w:rsidRPr="00DC180E">
        <w:rPr>
          <w:rFonts w:ascii="Times New Roman" w:eastAsia="Times New Roman" w:hAnsi="Times New Roman" w:cs="Times New Roman"/>
          <w:i/>
          <w:sz w:val="24"/>
          <w:szCs w:val="24"/>
        </w:rPr>
        <w:t>1: Введение</w:t>
      </w: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 в профессию. Особенности театрального искусства;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Тема.2/1: Театральная этика в </w:t>
      </w:r>
      <w:r w:rsidR="006A68BE" w:rsidRPr="00DC180E">
        <w:rPr>
          <w:rFonts w:ascii="Times New Roman" w:eastAsia="Times New Roman" w:hAnsi="Times New Roman" w:cs="Times New Roman"/>
          <w:i/>
          <w:sz w:val="24"/>
          <w:szCs w:val="24"/>
        </w:rPr>
        <w:t>любительском театре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3/1: Основные элементы актерской психотехники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4/1: Упражнения по основным элементам сценического действия</w:t>
      </w:r>
      <w:r w:rsidRPr="00DC18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Тема.5/1: Режиссёрские этюды и упражнения.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1 семестра – экзамен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семестра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-Введение в профессию. Особенности театрального искусства.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-Театральная этика в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любительском театре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-Основные элементы актерской психотехники 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-Упражнения по основным элементам сценического действия.</w:t>
      </w:r>
    </w:p>
    <w:p w:rsidR="00DC180E" w:rsidRPr="00DC180E" w:rsidRDefault="00DC180E" w:rsidP="00DC180E">
      <w:pPr>
        <w:widowControl w:val="0"/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/; на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воображение-действие в условиях вымысла при помощи «если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банан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память физических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действий; на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 (взаимодействие с партнёром без слов);на развитие наблюдательности (упражнения «куклы», «зверинец», «цирк» и т. д.).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проводится в форме показа на сценической площадке с использованием театрального света, музыки, костюмов.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79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 3.3; ПК8</w:t>
      </w:r>
      <w:r w:rsidR="006A68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Шкала оценивания: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«Отлично»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«Хорошо»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«Удовлетворительно»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«Неудовлетворительно»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 семестр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1. Что входит в период создания кружка (творческого коллектива)?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отбор будущих участников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рекламы по поводу приема в кружок;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заполнение журналов по ведению занятий;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проведение организационного собрания;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br/>
        <w:t>2. Кто впервые ввел слово «биомеханика» в русскую театральную терминологию?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Анатолий Эфрос;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Георгий Товстоногов;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Всеволод Мейерхольд;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Галина Волчек;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52 часа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40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48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репетицией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над ролью в спектакле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собой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ролью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5. Действие это –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t>1) 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Чувство, которое возникает у актера, заставляет зрителя сопереживать происходящему на сцене;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 xml:space="preserve">6. 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Актерский тренинг в детском самодеятельном театральном коллективе включает в себя: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t>различные приемы и методы отработки навыков и умений участников творческого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«я в предлагаемых обстоятельствах»;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«память физических действий»;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проводить приемы в коллектив и формировать группы;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ежемесячно составлять финансовые отчеты о работе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готовить концертные выступления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формировать репертуар;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8. Выберите те этапы, которые входят в организацию репетиционного процесса коллектива: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lastRenderedPageBreak/>
        <w:t>мизансценирование;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по темпо-ритмическому решению сцен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рекламно-концертной деятельности;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застольная репетиция;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генеральная репетиция;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 так: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режиссуры»;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актерского мастерства»;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педагогики»;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физкультуры»;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Система К.С. Станиславского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метод работы, позволяющий сплотить творческий коллектив;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</w:t>
      </w:r>
      <w:r w:rsidR="006A68BE" w:rsidRPr="00DC180E">
        <w:rPr>
          <w:rFonts w:ascii="Times New Roman" w:eastAsia="Times New Roman" w:hAnsi="Times New Roman" w:cs="Times New Roman"/>
          <w:i/>
          <w:sz w:val="24"/>
          <w:szCs w:val="24"/>
        </w:rPr>
        <w:t>2: Значение</w:t>
      </w: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 и место режиссёра в любительском     театре.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Тема.2/2: Основы метода действенного анализа пьесы и роли.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3/2: Действие–основа сценического искусства: Драматический конфликт, сценическое событие и </w:t>
      </w:r>
      <w:r w:rsidR="000F5BB9" w:rsidRPr="00DC180E">
        <w:rPr>
          <w:rFonts w:ascii="Times New Roman" w:eastAsia="Calibri" w:hAnsi="Times New Roman" w:cs="Times New Roman"/>
          <w:i/>
          <w:sz w:val="24"/>
          <w:szCs w:val="24"/>
        </w:rPr>
        <w:t>принципы отбора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предлагаемых обстоятельств.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4/2: Режиссёрские этюды по картинам живописи.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Тема.5/2: Этюды на темы музыкальных произведений, пословиц и поговорок.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Зачет/незачет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2 семестра – зачет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семестра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и этюды по режиссуре:</w:t>
      </w:r>
    </w:p>
    <w:p w:rsidR="00DC180E" w:rsidRPr="00DC180E" w:rsidRDefault="00DC180E" w:rsidP="00DC180E">
      <w:pPr>
        <w:keepNext/>
        <w:numPr>
          <w:ilvl w:val="0"/>
          <w:numId w:val="18"/>
        </w:num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сценического пространства (выгородки, инсталляции); создание определённой атмосферы; упражнения на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мизансцены; организация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групповых этюдов.</w:t>
      </w:r>
    </w:p>
    <w:p w:rsidR="00DC180E" w:rsidRPr="00DC180E" w:rsidRDefault="000F5BB9" w:rsidP="00DC180E">
      <w:pPr>
        <w:keepNext/>
        <w:numPr>
          <w:ilvl w:val="0"/>
          <w:numId w:val="18"/>
        </w:num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</w:t>
      </w:r>
      <w:r w:rsidR="00DC180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показа на сценической площадке с использованием театрального света, музыки, костюмов; на зачет выносятся этюды на темы музыкальных произведений, картин, поговорок,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пословиц, включаются групповые</w:t>
      </w:r>
      <w:r w:rsidR="00DC180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этюды на общение и взаимодействие, импровизации на создание атмосферы и сценического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80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пространства;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должен выявить и показать сценическими средствами идею и главное событие данного художественного произведения; режиссёрское решение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этюда должно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реализовано студентами-исполнителями. </w:t>
      </w:r>
    </w:p>
    <w:p w:rsidR="000F5BB9" w:rsidRPr="00DC180E" w:rsidRDefault="00DC180E" w:rsidP="000F5B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="008279B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-ОПК1.2; ПК7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3 семестр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Система К. С. Станиславского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Профессиональная основа сценического искусства;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Метод работы над спектаклем;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Принцип жизненной правды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Умении отличать сценическую правду от лжи;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Принцип сверхзадачи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Органичность действия;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Принцип перевоплощения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Мечта, цель, желание художника что-то донести до людей;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Идея произведения;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Органичность;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Принципы системы К. С. Станиславского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Основополагающие принципы только режиссерской профессии;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Основополагающие принципы только актерской профессии;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Основополагающие принципы в работе режиссера и актера над постановкой спектакля;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Принцип органичности действия выражает, прежде всего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неправды;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Логику и последовательность действий актера на сцене;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Выберите принцип системы К. С. Станиславского, утверждающий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Переживание, - основу творческого процесса создания роли в спектакле;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Действие, - как главный возбудитель сценических переживаний в актёрском искусстве;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Режиссера, - как главного возмутителя спокойствия в театре;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Принцип активности действия означает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Память ощущений, создание актером образных видений;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Не изображать образы и страсти, а действовать в образах и страстях;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9. Главная цель системы К. С. Станиславского -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2) Разбудить естественную человеческую природу актера для органического творчества в соответствии со сверхзадачей;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10. Режиссерский замысел включает: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пьесы;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Внимание и воображение актера на сцене;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Профессионализм швейного и столярного цехов театра;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Решение спектакля во времени;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Решение спектакля в пространстве;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6) Определение характера и принципов оформления;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1/3: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Выбор  отрывка из прозы, сказки, басни и обоснование выбора.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Тема.2/3: Введение в режиссерский анализ.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3/3: Подход к словесному действию.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4/3: Русский народный театр. Скоморохи, вертепы, раешники.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Тема.5/3: Площадной театр сегодня.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3 семестра – экзамен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</w:t>
      </w:r>
      <w:r w:rsidR="00F808AB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семестра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 проводится в форме показа на сценической площадке с использованием театрального света, музыки, костюмов; на </w:t>
      </w:r>
      <w:r w:rsidR="00F808AB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выносится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 инсценировок  прозаических </w:t>
      </w:r>
      <w:r w:rsidR="00F808AB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произведений. На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F808AB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80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ОПК1; ПК1; ПК11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7"/>
          <w:szCs w:val="27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4семестр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1) Интерпретация пьесы режиссером означает: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авторского материала;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2) Характеристика персонажей;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Искусство актера;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К. С. Станиславский;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М. Ю. Лермонтов;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Г. А. Товстоногов;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С. П. Федотов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В. И. Немирович – Данченко;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6) Н. В. Коляда;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Правда жизненная;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Правда автора литературного произведения;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Правда образная;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Правда социальная;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Правда главного героя произведения;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6) Правда театральная;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 Исключите способности, которые не относятся к актерской профессии: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Сценический темперамент;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Организаторские способности;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Сценическое обаяние;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Заразительность;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 Сквозное действие это: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Чувство локтя партнера;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Артистическая смелость;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Реальная борьба, за которой следит зритель;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Скромность;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Обстоятельство, которое вызывает борьбу в пьесе;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 Идея драматургического произведения –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Основная мысль произведения, выраженная посредством всей его образной системы;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Слово «драма» с древнегреческого означает: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«событие»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«совершающееся действие»;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«поступок»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«фабула»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Какими свойствами должно обладать подлинное сценическое действие?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Обоснованное;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Целесообразное;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Активное;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Воображаемое;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9). Круг сценического внимания это: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Световое пятно;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Мизансцена актера;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От простого к сложному;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Лекционные занятия;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Индивидуальные занятия;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</w:t>
      </w:r>
      <w:r w:rsidR="00F808AB" w:rsidRPr="00DC180E">
        <w:rPr>
          <w:rFonts w:ascii="Times New Roman" w:eastAsia="Times New Roman" w:hAnsi="Times New Roman" w:cs="Times New Roman"/>
          <w:i/>
          <w:sz w:val="24"/>
          <w:szCs w:val="24"/>
        </w:rPr>
        <w:t>4:</w:t>
      </w:r>
      <w:r w:rsidR="00F808AB"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Режиссерское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прочтение пьесы, идейно-образное видение спектакля и отрывка; действенный анализ роли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Тема.2/4:Определение главной  темы, идеи и сверхзадачи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3/4: Определение конфликта и событийного ряда пьесы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4/4: Режиссёрское понимание атмосферы, в которой развивается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действие пьесы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Тема.5/4: Определение жанровых особенностей пьесы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4 семестра – зачет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семестра: Режиссерское прочтение пьесы, идейно-образное видение спектакля и отрывка; действенный анализ роли. Определение главной  темы,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пьесы и отрывка. Определение жанровых особенностей пьесы и отрывка.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 проводится в форме показа на сценической площадке с использованием театрального света, музыки, костюмов; на показ выносится отрывок из пьессы (драматургия). На основе действенного анализа  в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808AB">
        <w:rPr>
          <w:rFonts w:ascii="Times New Roman" w:eastAsia="Calibri" w:hAnsi="Times New Roman" w:cs="Times New Roman"/>
          <w:sz w:val="24"/>
          <w:szCs w:val="24"/>
        </w:rPr>
        <w:t>ОПК4.2; ПК7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5 семестр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1. Хорошо разработанный второй план роли предохраняет актера от: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Внутреннего монолога;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Зоны молчания;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Штампа;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Эмоций;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2. Внутренний монолог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Штамп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Эмоции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Внутренняя речь;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Создателем сценической атмосферы спектакля является: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В. И. Немирович – Данченко;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Все участники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Музыкальное оформление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Режиссер и сценограф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Рисунком роли является -</w:t>
      </w:r>
      <w:r w:rsidRPr="00DC180E">
        <w:rPr>
          <w:rFonts w:ascii="Times New Roman" w:eastAsia="Calibri" w:hAnsi="Times New Roman" w:cs="Times New Roman"/>
          <w:sz w:val="24"/>
          <w:szCs w:val="24"/>
        </w:rPr>
        <w:t>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Мизансцена, предложенная режиссером;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Линия поведения действующего лица;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Сверхзадача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______________________________________________________________________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6. Что определяет цели и практические задачи театрального коллектива?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Прокат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Постановка зрелищных мероприятий и праздников;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Учебно-тренировочные занятия для совершенствования актерской техники;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DC180E">
        <w:rPr>
          <w:rFonts w:ascii="Times New Roman" w:eastAsia="Calibri" w:hAnsi="Times New Roman" w:cs="Times New Roman"/>
          <w:sz w:val="24"/>
          <w:szCs w:val="24"/>
        </w:rPr>
        <w:t>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Что это? 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8. Метод действенного анализа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t>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Метод, используемый при застольном периоде работы над спектаклем;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Репетиционный метод;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Метод, используемый при завершении работы над спектаклем;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Какая часть режиссерской деятельности выходит на первый план в любительском театральном коллективе: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Организаторская деятельность;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Педагогическая деятельность;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Постановочная деятельность;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Подчеркнуть принципы построения учебной работы в любительском театральном коллективе: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От простого к сложному;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Лекционные занятия;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Индивидуальные занятия;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1/5: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Идейно-тематическое содержание пьесы  классической  мировой  драматургии  и  выбранного 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Тема.2/5:Режиссёрская характеристика действующих лиц.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3/5: Композиционное решение  отрывка  как  части  спектакля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4/5: Пластическое решение материала.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Тема.5/5: Музыкально-шумовое решение спектакля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5 семестра – экзамен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семестра.Экзамен  проводится  в  форме  показа отрывков из мировой классической драматургии на сцене Учебного театра.В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808AB">
        <w:rPr>
          <w:rFonts w:ascii="Times New Roman" w:eastAsia="Calibri" w:hAnsi="Times New Roman" w:cs="Times New Roman"/>
          <w:sz w:val="24"/>
          <w:szCs w:val="24"/>
        </w:rPr>
        <w:t>ОПК1; ПК5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sz w:val="24"/>
          <w:szCs w:val="24"/>
        </w:rPr>
        <w:t>1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. Освоение актерской грамоты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1) Театральная игра;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2) Основные каналы педагогического воздействия;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3) Важнейшее условие для осуществления творческой деятельности;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2. Во что верит зритель, когда смотрит спектакль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1) В то, во что верит актер;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2) В неизбежность;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3) В объяснения;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Подчеркните части разделы системы К. С. Станиславского: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Учение о сценическом действии;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Учение о сверхзадаче и сквозном действии;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Учение о воображении в творческом процессе перевоплощения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DC180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6. Что входит в период создания кружка (творческого коллектива)?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lastRenderedPageBreak/>
        <w:t>а. Отбор будущих участников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Организация рекламы по поводу приема в кружок;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Заполнение журналов по ведению занятий;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52 час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40 часов;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48 часов;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Работа актера на репетиции___;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Работа над ролью в спектакле___;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Работа актера над собой___;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Работа актера над ролью___;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«Поэзия режиссуры»;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Поэзия актерского мастерства»;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«Поэзия педагогики»;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Поэзия физкультуры»;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Что означает в сценической задаче вопрос: «Что я делаю?»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Цель;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Действие;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Приспособление;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1/6: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Музыкальное, декорационное, световое, шумовое оформление   курсовой работе.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Тема.2/6:Методика работы   режиссёра с актёром.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3/6: Режиссерский  поиск  сценической выразительности актера.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4/6: Организация работы над  драматургическим материалом/сценическим представлением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Тема.5/6: Планирование репетиций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6 семестра – зачет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тем  семестра.Экзамен  проводится  в  форме  показа отрывков из мировой классической драматургии на сцене Учебного театра.В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DC180E" w:rsidRP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УК6; ПК2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widowControl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1.В. И. Немирович-Данченко высказывал мысль о том, что режиссер обладает тремя ликами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(функциями). Укажите (напишите) две недостающие функции режиссерской профессии: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Режиссер – организатор;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</w:p>
    <w:p w:rsidR="00DC180E" w:rsidRPr="00DC180E" w:rsidRDefault="00DC180E" w:rsidP="00DC180E">
      <w:pPr>
        <w:widowControl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______________;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Этюд это –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(отметьте верный, на ваш взгляд вариант ответа):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Ведущее предлагаемое обстоятельство сквозного действия пьесы это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Реальная борьба, за которой следит зритель;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Обстоятельство, которое вызывает борьбу в пьесе;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Конфликт пьесы;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Чувство ритма или ритмичность это: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«... «Шестое чувство», которым должен обладать профессиональный актер» (К. С. Станиславский);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Необъяснимое, малоисследованное наукой явление;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Рецензия на программу;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Пояснительная записка;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Титульный лист;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Репетиция спектакля это всегда: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Укажите (напишите) формы занятий в самодеятельном театральном коллективе: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Поиск грима образа;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Сценическая свобода;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Мизансценирование;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Сценическое действие;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9. Метод действенного анализа – это:</w:t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Репетиционный метод;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Слово самодеятельность в искусстве театра означает:</w:t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Непрофессионализм;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DC180E" w:rsidRPr="00DC180E" w:rsidRDefault="00DC180E" w:rsidP="00DC180E">
      <w:pPr>
        <w:widowControl w:val="0"/>
        <w:spacing w:after="0" w:line="27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1/7: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Тема.2/7</w:t>
      </w:r>
      <w:r w:rsidRPr="00DC180E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Осуществление замысла. Реализация постановочного плана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3/7: Распределение ролей и работа ассистентов с актёрами.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4/7: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Работа над образным решением спектакля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Тема.5/7: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Организация и подготовка работы вокруг спектакля. Выбор  и подготовка преддипломных отрывков.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7 семестра – зачет с оценкой </w:t>
      </w:r>
    </w:p>
    <w:p w:rsidR="00DC180E" w:rsidRPr="00DC180E" w:rsidRDefault="00DC180E" w:rsidP="00DC180E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зачета соответствуют перечню тем  семестра. Зачет   проводится  в  форме  показа курсового спектакля/части курсового спектакля на сцене Учебного театра.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Спектакль  четвертого курса  должен  стать этапом  в  освоении  режиссерских  знаний  и  навыков  по  всем  направлениям.             </w:t>
      </w:r>
    </w:p>
    <w:p w:rsidR="00DC180E" w:rsidRP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УК6; ОПК3.2; ПК1; ПК7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1. Что входит в период создания кружка (творческого коллектива)?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отбор будущих участников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рекламы по поводу приема в кружок;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заполнение журналов по ведению занятий;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проведение организационного собрания;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2. Кто впервые ввел слово «биомеханика» в русскую театральную терминологию?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Анатолий Эфрос;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Георгий Товстоногов;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lastRenderedPageBreak/>
        <w:t>Всеволод Мейерхольд;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Галина Волчек;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52 часа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40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48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репетицией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над ролью в спектакле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собой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ролью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5. Действие это –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Чувство, которое возникает у актера, заставляет зрителя сопереживать происходящему на сцене;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6. Актерский тренинг в детском самодеятельном театральном коллективе включает в себя: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различные приемы и методы отработки навыков и умений участников творческого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«я в предлагаемых обстоятельствах»;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«память физических действий»;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проводить приемы в коллектив и формировать группы;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ежемесячно составлять финансовые отчеты о работе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готовить концертные выступления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формировать репертуар;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8. Выберите те этапы, которые входят в организацию репетиционного процесса коллектива</w:t>
      </w:r>
      <w:r w:rsidRPr="00DC180E">
        <w:rPr>
          <w:rFonts w:ascii="Times New Roman" w:eastAsia="Calibri" w:hAnsi="Times New Roman" w:cs="Times New Roman"/>
          <w:sz w:val="24"/>
          <w:szCs w:val="24"/>
        </w:rPr>
        <w:t>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мизансценирование;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по темпо-ритмическому решению сцен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рекламно-концертной деятельности;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застольная репетиция;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генеральная репетиция;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 так: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режиссуры»;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актерского мастерства»;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педагогики»;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физкультуры»;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Система К.С. Станиславского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 xml:space="preserve">метод актерской работы, позволяющий актеру создавать образ роли, раскрывать в ней </w:t>
      </w:r>
      <w:r w:rsidRPr="00DC180E">
        <w:rPr>
          <w:rFonts w:ascii="Times New Roman" w:eastAsia="Calibri" w:hAnsi="Times New Roman" w:cs="Times New Roman"/>
          <w:sz w:val="24"/>
          <w:szCs w:val="24"/>
        </w:rPr>
        <w:lastRenderedPageBreak/>
        <w:t>жизнь человеческого духа и естественно воплощать ее в художественной форме;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метод работы, позволяющий сплотить творческий коллектив;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1/8:</w:t>
      </w:r>
      <w:r w:rsidRPr="00DC180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Этическое и эстетическое воспитание коллектива в процессе подготовки и выпуска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Тема.2/8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Осуществление студентом-режиссером действенного контроля над идущим спектаклем.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3/8: Постановочная работа над спектаклем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4/8: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Работа над образным решением спектакля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Работа над образным решением спектакля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Тема.5/8: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Защита преддипломных отрывков перед  кафедрой.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8 семестра – </w:t>
      </w:r>
      <w:r w:rsidR="00C85641">
        <w:rPr>
          <w:rFonts w:ascii="Times New Roman" w:eastAsia="Calibri" w:hAnsi="Times New Roman" w:cs="Times New Roman"/>
          <w:b/>
          <w:sz w:val="24"/>
          <w:szCs w:val="24"/>
        </w:rPr>
        <w:t>экзамен</w:t>
      </w:r>
    </w:p>
    <w:p w:rsidR="00DC180E" w:rsidRPr="00DC180E" w:rsidRDefault="00DC180E" w:rsidP="00DC180E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зачета соответствуют перечню тем  семестра. Зачет   проводится  в  форме  показа. </w:t>
      </w: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 </w:t>
      </w:r>
    </w:p>
    <w:p w:rsid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УК3; ОПК1</w:t>
      </w:r>
    </w:p>
    <w:p w:rsidR="00C85641" w:rsidRPr="00C85641" w:rsidRDefault="00C85641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Курсовая работа </w:t>
      </w:r>
      <w:r w:rsidR="000A7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«Режиссерский замысел спектакля»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проверку сформированности компетенций: УК2.1; УК2.2; ОПК1.1; ОПК4.1; ОПК4.3; ПК8</w:t>
      </w:r>
      <w:r w:rsidR="00E26F91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Темы курсовых работ соответствуют пройденному за 8 семестров материалу</w:t>
      </w:r>
      <w:r w:rsid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определяются совместно с мастером курса.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numPr>
          <w:ilvl w:val="0"/>
          <w:numId w:val="25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толковому словарю В.И. Даля режиссер – это: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актерами, игрою, представленьями, назначающий, что давать или ставить, раздающий роли;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 зрелищных видов искусства: театра, кинематографа, телевидения, цирка, эстрады;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numPr>
          <w:ilvl w:val="0"/>
          <w:numId w:val="27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элемент актерской техники: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Событие;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Действие;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Целенаправленность;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Копирование;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Повторение;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Штамп;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Ремесло, искусство переживания, искусство представления;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жизни, факты искусства;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Театр, хореография, вокал;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Главные принципы системы К.С. Станиславского: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</w:p>
    <w:p w:rsidR="00DC180E" w:rsidRPr="00DC180E" w:rsidRDefault="00DC180E" w:rsidP="00DC180E">
      <w:pPr>
        <w:numPr>
          <w:ilvl w:val="0"/>
          <w:numId w:val="19"/>
        </w:numPr>
        <w:shd w:val="clear" w:color="auto" w:fill="FFFFFF"/>
        <w:tabs>
          <w:tab w:val="clear" w:pos="72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творчества – основа всех актерских и режиссерских школ.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Немирович – Данченко;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 Кнебель;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Станиславский;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Функции режиссера: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организатор, толкователь, зеркало;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воспитатель, толкователь, демонстратор;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экспериментатор, организатор, зеркало;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Режиссура – это: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искусства сочинения танца, балета;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событие;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Сквозное действие;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обстоятельства;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1/9:</w:t>
      </w:r>
      <w:r w:rsidRPr="00DC180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Тема.2/9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Разработка режиссерского замысла и постановочного плана      дипломного спектакля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3/9: Художественная целостность спектакля и актерских образов.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4/9: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Роль перспективы в создании спектакля.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Тема.5/9: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Работа с актером над созданием сценического образа.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9 семестра – зачет </w:t>
      </w:r>
    </w:p>
    <w:p w:rsidR="00DC180E" w:rsidRPr="00DC180E" w:rsidRDefault="00DC180E" w:rsidP="00DC180E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зачета соответствуют перечню тем  семестра. Зачет   проводится  в  форме  показа. </w:t>
      </w: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В  преддипломных  отрывках  должно  быть  продемонстрировано  умение  воплотить  режиссерский  замысел. </w:t>
      </w:r>
    </w:p>
    <w:p w:rsidR="00DC180E" w:rsidRP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УК6; ПК2; ПК7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numPr>
          <w:ilvl w:val="0"/>
          <w:numId w:val="3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принцип системы К.С. Станиславского гласит: "Разбудить естественную человеческую природу актера для органического творчества в соответствии со сверхзадачей: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органичности творчества актера;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numPr>
          <w:ilvl w:val="0"/>
          <w:numId w:val="3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 системы К.С. Станиславского: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 мышц;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Коммуникабельность;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Ремесло, искусство переживания, искусство представления;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жизни, факты искусства;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Театр, хореография, вокал;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Главные принципы системы К.С. Станиславского: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творчества – основа всех актерских и режиссерских школ.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Немирович – Данченко;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 Кнебель;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Функции режиссера: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организатор, толкователь, зеркало;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воспитатель, толкователь, демонстратор;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экспериментатор, организатор, зеркало;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Режиссура – это: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искусства сочинения танца, балета;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событие;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Сквозное действие;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line="216" w:lineRule="auto"/>
        <w:rPr>
          <w:rFonts w:ascii="Times New Roman" w:eastAsia="Calibri" w:hAnsi="Times New Roman" w:cs="Times New Roman"/>
          <w:sz w:val="16"/>
          <w:szCs w:val="16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1/10:</w:t>
      </w:r>
      <w:r w:rsidRPr="00DC180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sz w:val="16"/>
          <w:szCs w:val="16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Постановка дипломного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Тема.2/10: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Представление спектакля перед публикой и ГЭК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3/10: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Учебно-воспитательная работа в процессе подготовки дипломного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4/10: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Теоретическая подготовка  и оформление документации к Государственному экзамену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0A7FCC" w:rsidRPr="000A7FCC" w:rsidRDefault="000A7FCC" w:rsidP="000A7FCC">
      <w:pPr>
        <w:rPr>
          <w:rFonts w:ascii="Times New Roman" w:eastAsia="Arial Unicode MS" w:hAnsi="Times New Roman" w:cs="Times New Roman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Муравьев И.Н.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Режиссура и мастерство актера [Текст]: уч.-метод. пособие для студентов направления: звукорежиссура культ.-массовых представлений и концерт. прогр. / И. Н. Муравьев ;Моск. гос. ин-т культуры. - М. : МГУКИ, 2014. - 83 с.</w:t>
      </w:r>
    </w:p>
    <w:p w:rsidR="000A7FCC" w:rsidRPr="000A7FCC" w:rsidRDefault="000A7FCC" w:rsidP="000A7FCC">
      <w:pPr>
        <w:rPr>
          <w:rFonts w:ascii="Times New Roman" w:eastAsia="Arial Unicode MS" w:hAnsi="Times New Roman" w:cs="Times New Roman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Александрова М.Е.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Актерское мастерство. Первые уроки. + DVD [Электронный ресурс]: [учеб.пособие] / М.Е. Александрова ; Александрова М.Е. - Москва : Лань: Планета музыки, 2014. - 96 с.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Захава  Б.Е.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Мастерство актера и режиссера [Электронный ресурс] : [учеб.пособие] / Б. Е. Захава ; Захава Б.Е. - Москва: Планета музыки, 2013.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Станиславский К.С.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над собой / К. С. Станиславский. О технике актера / М. А. Чехов / К. С. Станиславский; Вступ. ст. О. А. Радищевой. - М. : Артист. Режиссер. Театр, 2002. - 487, [1] с.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Дополнительная литература 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Режиссерский театр от Б до Я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Разговоры на рубеже веков. Вып. 2 / Авт. проекта и ред.-сост. А.Смелянский, О.Егошина. - М. : [Моск. худож. театр], 2001. - 503 с.</w:t>
      </w:r>
    </w:p>
    <w:p w:rsidR="000A7FCC" w:rsidRDefault="000A7FCC" w:rsidP="000A7F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A7FCC" w:rsidRPr="000A7FCC" w:rsidRDefault="000A7FCC" w:rsidP="000A7FC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A7FCC" w:rsidRPr="000A7FCC" w:rsidRDefault="006E79A3" w:rsidP="000A7FCC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9" w:history="1">
        <w:r w:rsidR="000A7FCC" w:rsidRPr="000A7FCC">
          <w:rPr>
            <w:rFonts w:ascii="Times New Roman" w:eastAsia="Calibri" w:hAnsi="Times New Roman" w:cs="Times New Roman"/>
            <w:bCs/>
            <w:szCs w:val="24"/>
            <w:u w:val="single"/>
          </w:rPr>
          <w:t>http://www.consultant.ru/</w:t>
        </w:r>
      </w:hyperlink>
      <w:r w:rsidR="000A7FCC" w:rsidRPr="000A7FCC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A7FCC" w:rsidRPr="000A7FCC" w:rsidRDefault="006E79A3" w:rsidP="000A7FCC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0" w:history="1">
        <w:r w:rsidR="000A7FCC" w:rsidRPr="000A7FCC">
          <w:rPr>
            <w:rFonts w:ascii="Times New Roman" w:eastAsia="Calibri" w:hAnsi="Times New Roman" w:cs="Times New Roman"/>
            <w:bCs/>
            <w:szCs w:val="24"/>
            <w:u w:val="single"/>
          </w:rPr>
          <w:t>https://elibrary.ru/</w:t>
        </w:r>
      </w:hyperlink>
      <w:r w:rsidR="000A7FCC" w:rsidRPr="000A7FCC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A7FCC" w:rsidRPr="000A7FCC" w:rsidRDefault="000A7FCC" w:rsidP="000A7F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A7FCC">
        <w:rPr>
          <w:rFonts w:ascii="Times New Roman" w:eastAsia="Calibri" w:hAnsi="Times New Roman" w:cs="Times New Roman"/>
          <w:sz w:val="24"/>
          <w:szCs w:val="24"/>
        </w:rPr>
        <w:t>//</w:t>
      </w:r>
      <w:hyperlink r:id="rId11" w:history="1">
        <w:r w:rsidRPr="000A7FCC">
          <w:rPr>
            <w:rFonts w:ascii="Times New Roman" w:eastAsia="Calibri" w:hAnsi="Times New Roman" w:cs="Times New Roman"/>
            <w:szCs w:val="24"/>
            <w:u w:val="single"/>
          </w:rPr>
          <w:t>https://www.culture.ru/theaters/performances</w:t>
        </w:r>
      </w:hyperlink>
      <w:r w:rsidRPr="000A7FC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2" w:history="1">
        <w:r w:rsidRPr="000A7FCC">
          <w:rPr>
            <w:rFonts w:ascii="Times New Roman" w:eastAsia="Calibri" w:hAnsi="Times New Roman" w:cs="Times New Roman"/>
            <w:szCs w:val="24"/>
            <w:u w:val="single"/>
          </w:rPr>
          <w:t>портал «Культура.РФ»</w:t>
        </w:r>
      </w:hyperlink>
      <w:r w:rsidRPr="000A7FCC">
        <w:rPr>
          <w:rFonts w:ascii="Times New Roman" w:eastAsia="Calibri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0A7FCC">
          <w:rPr>
            <w:rFonts w:ascii="Times New Roman" w:eastAsia="Calibri" w:hAnsi="Times New Roman" w:cs="Times New Roman"/>
            <w:szCs w:val="24"/>
            <w:u w:val="single"/>
          </w:rPr>
          <w:t>Театры</w:t>
        </w:r>
      </w:hyperlink>
      <w:r w:rsidRPr="000A7FCC">
        <w:rPr>
          <w:rFonts w:ascii="Times New Roman" w:eastAsia="Calibri" w:hAnsi="Times New Roman" w:cs="Times New Roman"/>
          <w:sz w:val="24"/>
          <w:szCs w:val="24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"/>
        <w:gridCol w:w="24"/>
        <w:gridCol w:w="3467"/>
        <w:gridCol w:w="5000"/>
      </w:tblGrid>
      <w:tr w:rsidR="000A7FCC" w:rsidRPr="000A7FCC" w:rsidTr="000A7FCC">
        <w:tc>
          <w:tcPr>
            <w:tcW w:w="470" w:type="pct"/>
            <w:gridSpan w:val="2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в профессию. Особенности театрального искусства.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Театральная этика в любительском  театре.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элементы актерской психотехники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основным элементам сценического действия.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и упражнения.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к:</w:t>
            </w: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экзамену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любительском     театре.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rPr>
          <w:trHeight w:val="136"/>
        </w:trPr>
        <w:tc>
          <w:tcPr>
            <w:tcW w:w="457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1868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зачету: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контролю- 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727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113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входному контролю- тест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; 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0A7FCC" w:rsidRPr="000A7FCC" w:rsidTr="000A7FCC">
        <w:trPr>
          <w:trHeight w:val="138"/>
        </w:trPr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зачет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к:</w:t>
            </w: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экзамену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работе.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rPr>
          <w:trHeight w:val="136"/>
        </w:trPr>
        <w:tc>
          <w:tcPr>
            <w:tcW w:w="457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1868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зачету: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 над спектаклем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контролю- 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образным решением спектакля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727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преддипломных отрывков перед  кафедрой.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113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входному контролю- тест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; 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0A7FCC" w:rsidRPr="000A7FCC" w:rsidTr="000A7FCC">
        <w:trPr>
          <w:trHeight w:val="138"/>
        </w:trPr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контролю- 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727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113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дипломного спектакля.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входному контролю- тест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; 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спектакля перед публикой и ГЭК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Учебно-воспитательная работа в процессе подготовки дипломного спектакля.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-Теоретическая подготовка  и оформление документации к Государственному экзамену.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</w:tbl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Грим»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0A7FCC" w:rsidRPr="000A7FCC" w:rsidTr="008C740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A7FCC" w:rsidRPr="000A7FCC" w:rsidTr="008C7406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 для занятий режиссуры –спец. аудитория со сценой </w:t>
            </w:r>
          </w:p>
        </w:tc>
      </w:tr>
      <w:tr w:rsidR="000A7FCC" w:rsidRPr="000A7FCC" w:rsidTr="008C740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  <w:tr w:rsidR="000A7FCC" w:rsidRPr="000A7FCC" w:rsidTr="008C740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 подготовки: «</w:t>
      </w:r>
      <w:r w:rsidR="008A4C44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Гальперина Т.И.,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9A3" w:rsidRDefault="006E79A3">
      <w:pPr>
        <w:spacing w:after="0" w:line="240" w:lineRule="auto"/>
      </w:pPr>
      <w:r>
        <w:separator/>
      </w:r>
    </w:p>
  </w:endnote>
  <w:endnote w:type="continuationSeparator" w:id="0">
    <w:p w:rsidR="006E79A3" w:rsidRDefault="006E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9A3" w:rsidRDefault="006E79A3">
      <w:pPr>
        <w:spacing w:after="0" w:line="240" w:lineRule="auto"/>
      </w:pPr>
      <w:r>
        <w:separator/>
      </w:r>
    </w:p>
  </w:footnote>
  <w:footnote w:type="continuationSeparator" w:id="0">
    <w:p w:rsidR="006E79A3" w:rsidRDefault="006E7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9"/>
  </w:num>
  <w:num w:numId="5">
    <w:abstractNumId w:val="2"/>
  </w:num>
  <w:num w:numId="6">
    <w:abstractNumId w:val="3"/>
  </w:num>
  <w:num w:numId="7">
    <w:abstractNumId w:val="36"/>
  </w:num>
  <w:num w:numId="8">
    <w:abstractNumId w:val="33"/>
  </w:num>
  <w:num w:numId="9">
    <w:abstractNumId w:val="20"/>
  </w:num>
  <w:num w:numId="10">
    <w:abstractNumId w:val="19"/>
  </w:num>
  <w:num w:numId="11">
    <w:abstractNumId w:val="5"/>
  </w:num>
  <w:num w:numId="12">
    <w:abstractNumId w:val="34"/>
  </w:num>
  <w:num w:numId="13">
    <w:abstractNumId w:val="16"/>
  </w:num>
  <w:num w:numId="14">
    <w:abstractNumId w:val="9"/>
  </w:num>
  <w:num w:numId="15">
    <w:abstractNumId w:val="30"/>
  </w:num>
  <w:num w:numId="16">
    <w:abstractNumId w:val="23"/>
  </w:num>
  <w:num w:numId="17">
    <w:abstractNumId w:val="13"/>
  </w:num>
  <w:num w:numId="18">
    <w:abstractNumId w:val="10"/>
  </w:num>
  <w:num w:numId="19">
    <w:abstractNumId w:val="25"/>
  </w:num>
  <w:num w:numId="20">
    <w:abstractNumId w:val="21"/>
  </w:num>
  <w:num w:numId="21">
    <w:abstractNumId w:val="31"/>
  </w:num>
  <w:num w:numId="22">
    <w:abstractNumId w:val="26"/>
  </w:num>
  <w:num w:numId="23">
    <w:abstractNumId w:val="8"/>
  </w:num>
  <w:num w:numId="24">
    <w:abstractNumId w:val="15"/>
  </w:num>
  <w:num w:numId="25">
    <w:abstractNumId w:val="6"/>
  </w:num>
  <w:num w:numId="26">
    <w:abstractNumId w:val="11"/>
  </w:num>
  <w:num w:numId="27">
    <w:abstractNumId w:val="24"/>
  </w:num>
  <w:num w:numId="28">
    <w:abstractNumId w:val="35"/>
  </w:num>
  <w:num w:numId="29">
    <w:abstractNumId w:val="22"/>
  </w:num>
  <w:num w:numId="30">
    <w:abstractNumId w:val="7"/>
  </w:num>
  <w:num w:numId="31">
    <w:abstractNumId w:val="14"/>
  </w:num>
  <w:num w:numId="32">
    <w:abstractNumId w:val="17"/>
  </w:num>
  <w:num w:numId="33">
    <w:abstractNumId w:val="1"/>
  </w:num>
  <w:num w:numId="34">
    <w:abstractNumId w:val="4"/>
  </w:num>
  <w:num w:numId="35">
    <w:abstractNumId w:val="12"/>
  </w:num>
  <w:num w:numId="36">
    <w:abstractNumId w:val="27"/>
  </w:num>
  <w:num w:numId="37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4253"/>
    <w:rsid w:val="00046169"/>
    <w:rsid w:val="00047DE9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D30D2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0F31"/>
    <w:rsid w:val="001D65D7"/>
    <w:rsid w:val="001E217C"/>
    <w:rsid w:val="001E332B"/>
    <w:rsid w:val="00224FE9"/>
    <w:rsid w:val="00233F55"/>
    <w:rsid w:val="002462B4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D6A10"/>
    <w:rsid w:val="00330183"/>
    <w:rsid w:val="0033330C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35E55"/>
    <w:rsid w:val="00456614"/>
    <w:rsid w:val="0046399B"/>
    <w:rsid w:val="00470B54"/>
    <w:rsid w:val="0048095D"/>
    <w:rsid w:val="004B1DEF"/>
    <w:rsid w:val="004B4EAC"/>
    <w:rsid w:val="004D7AAE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13B90"/>
    <w:rsid w:val="00623C33"/>
    <w:rsid w:val="006254F0"/>
    <w:rsid w:val="0065440A"/>
    <w:rsid w:val="00662EEC"/>
    <w:rsid w:val="00664BEF"/>
    <w:rsid w:val="0066521F"/>
    <w:rsid w:val="0067048B"/>
    <w:rsid w:val="00684384"/>
    <w:rsid w:val="00692AAF"/>
    <w:rsid w:val="006A43FB"/>
    <w:rsid w:val="006A68BE"/>
    <w:rsid w:val="006B36EE"/>
    <w:rsid w:val="006C26D3"/>
    <w:rsid w:val="006D040A"/>
    <w:rsid w:val="006D44AC"/>
    <w:rsid w:val="006D61BD"/>
    <w:rsid w:val="006E6F72"/>
    <w:rsid w:val="006E79A3"/>
    <w:rsid w:val="006F1F99"/>
    <w:rsid w:val="007170F3"/>
    <w:rsid w:val="00725584"/>
    <w:rsid w:val="00737D8C"/>
    <w:rsid w:val="007426FB"/>
    <w:rsid w:val="007546CE"/>
    <w:rsid w:val="00770A28"/>
    <w:rsid w:val="00773D4C"/>
    <w:rsid w:val="0079017C"/>
    <w:rsid w:val="00791C23"/>
    <w:rsid w:val="00796DC5"/>
    <w:rsid w:val="007B22E5"/>
    <w:rsid w:val="007C25B1"/>
    <w:rsid w:val="007C356C"/>
    <w:rsid w:val="00800315"/>
    <w:rsid w:val="00813B85"/>
    <w:rsid w:val="008279B2"/>
    <w:rsid w:val="00836794"/>
    <w:rsid w:val="00845206"/>
    <w:rsid w:val="00870FBA"/>
    <w:rsid w:val="008A4C44"/>
    <w:rsid w:val="008A79A2"/>
    <w:rsid w:val="008D0428"/>
    <w:rsid w:val="008D4675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2165F"/>
    <w:rsid w:val="00A44F6F"/>
    <w:rsid w:val="00A506B6"/>
    <w:rsid w:val="00A95714"/>
    <w:rsid w:val="00AC4E1E"/>
    <w:rsid w:val="00AD4994"/>
    <w:rsid w:val="00AD659A"/>
    <w:rsid w:val="00AE0AC4"/>
    <w:rsid w:val="00B036EB"/>
    <w:rsid w:val="00B50203"/>
    <w:rsid w:val="00B62454"/>
    <w:rsid w:val="00B632A5"/>
    <w:rsid w:val="00B72D52"/>
    <w:rsid w:val="00B765D9"/>
    <w:rsid w:val="00BB0031"/>
    <w:rsid w:val="00BB00CE"/>
    <w:rsid w:val="00BC4E4C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0BF3"/>
    <w:rsid w:val="00D51C16"/>
    <w:rsid w:val="00D66E01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4A8"/>
    <w:rsid w:val="00E40D44"/>
    <w:rsid w:val="00E40ED3"/>
    <w:rsid w:val="00E67C4C"/>
    <w:rsid w:val="00E8562D"/>
    <w:rsid w:val="00EA072A"/>
    <w:rsid w:val="00EA5EA3"/>
    <w:rsid w:val="00EA622F"/>
    <w:rsid w:val="00EC0ADD"/>
    <w:rsid w:val="00EC13DC"/>
    <w:rsid w:val="00EC2482"/>
    <w:rsid w:val="00ED2225"/>
    <w:rsid w:val="00F07FF0"/>
    <w:rsid w:val="00F10C83"/>
    <w:rsid w:val="00F1432D"/>
    <w:rsid w:val="00F37281"/>
    <w:rsid w:val="00F500D2"/>
    <w:rsid w:val="00F517B4"/>
    <w:rsid w:val="00F519C7"/>
    <w:rsid w:val="00F576B0"/>
    <w:rsid w:val="00F57C3D"/>
    <w:rsid w:val="00F644AF"/>
    <w:rsid w:val="00F709DA"/>
    <w:rsid w:val="00F71926"/>
    <w:rsid w:val="00F743C1"/>
    <w:rsid w:val="00F769B1"/>
    <w:rsid w:val="00F808AB"/>
    <w:rsid w:val="00FB1B62"/>
    <w:rsid w:val="00FB7701"/>
    <w:rsid w:val="00FC72A3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3EB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56;&#1077;&#1078;&#1080;&#1089;&#1089;&#1091;&#1088;&#1072;%20&#1080;%20&#1072;&#1082;&#1090;&#1077;&#1088;&#1089;&#1082;&#1086;&#1077;%20&#1084;&#1072;&#1089;&#1090;&#1077;&#1088;&#1089;&#1090;&#1074;&#1086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5099778-BAC8-425F-8A24-155282C8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12947</Words>
  <Characters>73800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23</cp:revision>
  <cp:lastPrinted>2021-12-27T07:53:00Z</cp:lastPrinted>
  <dcterms:created xsi:type="dcterms:W3CDTF">2022-02-11T09:05:00Z</dcterms:created>
  <dcterms:modified xsi:type="dcterms:W3CDTF">2022-08-30T09:19:00Z</dcterms:modified>
</cp:coreProperties>
</file>